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CE" w:rsidRPr="00F33D54" w:rsidRDefault="007A71CE" w:rsidP="007A71CE">
      <w:pPr>
        <w:spacing w:afterLines="50" w:after="180"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0394" wp14:editId="60CDF192">
                <wp:simplePos x="0" y="0"/>
                <wp:positionH relativeFrom="column">
                  <wp:posOffset>-250190</wp:posOffset>
                </wp:positionH>
                <wp:positionV relativeFrom="paragraph">
                  <wp:posOffset>-286385</wp:posOffset>
                </wp:positionV>
                <wp:extent cx="711200" cy="3302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1CE" w:rsidRPr="00814B45" w:rsidRDefault="007A71CE" w:rsidP="007A71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45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814B45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proofErr w:type="gramStart"/>
                            <w:r w:rsidRPr="00814B45"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0394" id="矩形 15" o:spid="_x0000_s1026" style="position:absolute;left:0;text-align:left;margin-left:-19.7pt;margin-top:-22.55pt;width:5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" fillcolor="white [3201]" stroked="f" strokeweight="1pt">
                <v:path arrowok="t"/>
                <v:textbox>
                  <w:txbxContent>
                    <w:p w:rsidR="007A71CE" w:rsidRPr="00814B45" w:rsidRDefault="007A71CE" w:rsidP="007A71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45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814B45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814B45"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____年度勞動部「青年就業領航計畫」</w:t>
      </w:r>
      <w:bookmarkStart w:id="0" w:name="_GoBack"/>
      <w:r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穩定</w:t>
      </w:r>
      <w:r w:rsidRPr="00F33D54">
        <w:rPr>
          <w:rFonts w:ascii="標楷體" w:eastAsia="標楷體" w:hAnsi="標楷體"/>
          <w:color w:val="000000" w:themeColor="text1"/>
          <w:sz w:val="32"/>
          <w:szCs w:val="32"/>
        </w:rPr>
        <w:t>就業</w:t>
      </w:r>
      <w:r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津貼申請</w:t>
      </w:r>
      <w:r w:rsidRPr="00F33D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書</w:t>
      </w:r>
      <w:bookmarkEnd w:id="0"/>
    </w:p>
    <w:p w:rsidR="007A71CE" w:rsidRPr="00F33D54" w:rsidRDefault="007A71CE" w:rsidP="007A71CE">
      <w:pPr>
        <w:spacing w:line="400" w:lineRule="exact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標楷體" w:eastAsia="標楷體" w:hint="eastAsia"/>
          <w:color w:val="000000" w:themeColor="text1"/>
          <w:sz w:val="28"/>
          <w:szCs w:val="28"/>
        </w:rPr>
        <w:t>受理日期：    年   月   日　                           案件編號：</w:t>
      </w:r>
    </w:p>
    <w:p w:rsidR="007A71CE" w:rsidRPr="00F33D54" w:rsidRDefault="007A71CE" w:rsidP="007A71CE">
      <w:pPr>
        <w:spacing w:line="400" w:lineRule="exact"/>
        <w:ind w:leftChars="-236" w:left="-566" w:firstLine="566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Poiret One" w:eastAsia="標楷體" w:hAnsi="Poiret One"/>
          <w:color w:val="000000" w:themeColor="text1"/>
          <w:szCs w:val="24"/>
        </w:rPr>
        <w:t>(</w:t>
      </w:r>
      <w:r w:rsidRPr="00F33D54">
        <w:rPr>
          <w:rFonts w:ascii="Poiret One" w:eastAsia="標楷體" w:hAnsi="Poiret One" w:hint="eastAsia"/>
          <w:color w:val="000000" w:themeColor="text1"/>
          <w:szCs w:val="24"/>
        </w:rPr>
        <w:t>填表前請詳閱背面說明</w:t>
      </w:r>
      <w:r w:rsidRPr="00F33D54">
        <w:rPr>
          <w:rFonts w:ascii="Poiret One" w:eastAsia="標楷體" w:hAnsi="Poiret One"/>
          <w:color w:val="000000" w:themeColor="text1"/>
          <w:szCs w:val="24"/>
        </w:rPr>
        <w:t>)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025"/>
        <w:gridCol w:w="1559"/>
        <w:gridCol w:w="2126"/>
        <w:gridCol w:w="1701"/>
        <w:gridCol w:w="2135"/>
      </w:tblGrid>
      <w:tr w:rsidR="007A71CE" w:rsidRPr="00F33D54" w:rsidTr="00FE4274">
        <w:trPr>
          <w:cantSplit/>
          <w:trHeight w:val="88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ind w:left="28"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ind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統一編號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 月 日</w:t>
            </w:r>
          </w:p>
        </w:tc>
      </w:tr>
      <w:tr w:rsidR="007A71CE" w:rsidRPr="00F33D54" w:rsidTr="00FE4274">
        <w:trPr>
          <w:cantSplit/>
          <w:trHeight w:val="70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受 </w:t>
            </w:r>
            <w:proofErr w:type="gramStart"/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日 期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年月日</w:t>
            </w:r>
          </w:p>
        </w:tc>
      </w:tr>
      <w:tr w:rsidR="007A71CE" w:rsidRPr="00F33D54" w:rsidTr="00FE4274">
        <w:trPr>
          <w:cantSplit/>
          <w:trHeight w:val="691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(市話)             (手機)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A71CE" w:rsidRPr="00F33D54" w:rsidTr="00FE4274">
        <w:trPr>
          <w:cantSplit/>
          <w:trHeight w:val="970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事業單位或團體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                       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2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A71CE" w:rsidRPr="00F33D54" w:rsidTr="00FE4274">
        <w:trPr>
          <w:cantSplit/>
          <w:trHeight w:val="99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工作地址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A71CE" w:rsidRPr="00F33D54" w:rsidTr="00FE4274">
        <w:trPr>
          <w:cantSplit/>
          <w:trHeight w:val="1869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afterLines="50" w:after="180" w:line="6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1CE" w:rsidRPr="00F33D54" w:rsidRDefault="007A71CE" w:rsidP="00FE4274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□1.穩定就業津貼申請書　　　　　　　  </w:t>
            </w:r>
          </w:p>
          <w:p w:rsidR="007A71CE" w:rsidRPr="00F33D54" w:rsidRDefault="007A71CE" w:rsidP="00FE4274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□2.身分證明文件影本</w:t>
            </w:r>
          </w:p>
          <w:p w:rsidR="007A71CE" w:rsidRPr="00F33D54" w:rsidRDefault="007A71CE" w:rsidP="00FE4274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□3.同意代為查詢勞工保險資料委託書</w:t>
            </w:r>
          </w:p>
          <w:p w:rsidR="007A71CE" w:rsidRPr="00F33D54" w:rsidRDefault="007A71CE" w:rsidP="00FE4274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□4.其他本部規定之文件</w:t>
            </w:r>
          </w:p>
        </w:tc>
      </w:tr>
      <w:tr w:rsidR="007A71CE" w:rsidRPr="00F33D54" w:rsidTr="00FE4274">
        <w:trPr>
          <w:cantSplit/>
          <w:trHeight w:val="3470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71CE" w:rsidRPr="00F33D54" w:rsidRDefault="007A71CE" w:rsidP="00FE4274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未於同一時期領取本部或其他政府機關相同性質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補助或津貼。</w:t>
            </w:r>
          </w:p>
          <w:p w:rsidR="007A71CE" w:rsidRPr="00F33D54" w:rsidRDefault="007A71CE" w:rsidP="00FE4274">
            <w:pPr>
              <w:snapToGrid w:val="0"/>
              <w:spacing w:line="640" w:lineRule="exact"/>
              <w:ind w:left="384" w:hangingChars="137" w:hanging="3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2、本人已瞭解青年就業領航計畫相關規定，茲證明上列各欄均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實填寫。若有溢領之津貼，亦同意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機關可逕自本人得領取之津貼中扣除繳還：</w:t>
            </w:r>
          </w:p>
          <w:p w:rsidR="007A71CE" w:rsidRPr="00F33D54" w:rsidRDefault="007A71CE" w:rsidP="00FE4274">
            <w:pPr>
              <w:snapToGrid w:val="0"/>
              <w:spacing w:beforeLines="50" w:before="180"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申請人簽名或蓋章：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  <w:r w:rsidRPr="00F33D54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57B95FB4" wp14:editId="7D996B48">
                  <wp:extent cx="393700" cy="355600"/>
                  <wp:effectExtent l="0" t="0" r="635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71CE" w:rsidRPr="00F33D54" w:rsidRDefault="007A71CE" w:rsidP="00FE4274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（詳閱資料後本人正楷親簽）</w:t>
            </w:r>
          </w:p>
          <w:p w:rsidR="007A71CE" w:rsidRPr="00F33D54" w:rsidRDefault="007A71CE" w:rsidP="00FE4274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71CE" w:rsidRPr="00F33D54" w:rsidRDefault="007A71CE" w:rsidP="00FE4274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71CE" w:rsidRPr="00C46F32" w:rsidRDefault="007A71CE" w:rsidP="00FE4274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71CE" w:rsidRPr="00F33D54" w:rsidRDefault="007A71CE" w:rsidP="00FE4274">
            <w:pPr>
              <w:spacing w:line="640" w:lineRule="exact"/>
              <w:ind w:leftChars="16" w:left="38" w:firstLineChars="2950" w:firstLine="531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F33D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正面)</w:t>
            </w:r>
          </w:p>
        </w:tc>
      </w:tr>
      <w:tr w:rsidR="007A71CE" w:rsidRPr="00F33D54" w:rsidTr="00FE4274">
        <w:trPr>
          <w:cantSplit/>
          <w:trHeight w:val="14953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7A71CE" w:rsidRPr="00F33D54" w:rsidRDefault="007A71CE" w:rsidP="00FE427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lastRenderedPageBreak/>
              <w:t>穩定就業津貼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請領</w:t>
            </w: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說明</w:t>
            </w:r>
          </w:p>
          <w:p w:rsidR="007A71CE" w:rsidRPr="00F33D54" w:rsidRDefault="007A71CE" w:rsidP="00FE427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一、請領資格</w:t>
            </w:r>
          </w:p>
          <w:p w:rsidR="007A71CE" w:rsidRPr="00F33D54" w:rsidRDefault="007A71CE" w:rsidP="00FE4274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依據青年就業領航計畫-穩定就業津貼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以下簡稱穩定就業津貼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相關規定，青年經公立就業服務機構媒合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就業，並依法參加就業保險者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，得於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於同一雇主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之日起90日內，向工作所在地之公立就業服務機構申請穩定就業津貼。</w:t>
            </w:r>
          </w:p>
          <w:p w:rsidR="007A71CE" w:rsidRPr="00F33D54" w:rsidRDefault="007A71CE" w:rsidP="00FE427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二、給付金額</w:t>
            </w:r>
          </w:p>
          <w:p w:rsidR="007A71CE" w:rsidRPr="00F33D54" w:rsidRDefault="007A71CE" w:rsidP="00FE4274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經公立就業服務機構審核符合請領規定者，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按季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於每年1、4、7及10月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核發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穩定就業津貼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，並撥款至本方案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指定金融機構所開設之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青年儲蓄帳戶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，補助期間最長以36個月為限。</w:t>
            </w:r>
          </w:p>
          <w:p w:rsidR="007A71CE" w:rsidRPr="00F33D54" w:rsidRDefault="007A71CE" w:rsidP="007A71C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申請手續及津貼撥款</w:t>
            </w:r>
          </w:p>
          <w:p w:rsidR="007A71CE" w:rsidRPr="00F33D54" w:rsidRDefault="007A71CE" w:rsidP="00FE4274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)青年應於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日及離職退保日起15日內，通知公立就業服務機構。</w:t>
            </w:r>
          </w:p>
          <w:p w:rsidR="007A71CE" w:rsidRPr="00F33D54" w:rsidRDefault="007A71CE" w:rsidP="00FE4274">
            <w:pPr>
              <w:spacing w:line="400" w:lineRule="exact"/>
              <w:ind w:left="953" w:hangingChars="397" w:hanging="95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二)申請穩定就業津貼時，應檢具「身分證明文件影本、申請書、同意代為查詢勞工保險資料委託書，以及其他本部規定之文件」，送工作所在地之公立就業服務機構。檢附文件不全者，應依公立就業服務機構通知限期補正；屆期未補正者，不予受理。</w:t>
            </w:r>
          </w:p>
          <w:p w:rsidR="007A71CE" w:rsidRPr="00F33D54" w:rsidRDefault="007A71CE" w:rsidP="00FE427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(三)如經審查符合請領條件及申請手續完備者：</w:t>
            </w:r>
          </w:p>
          <w:p w:rsidR="007A71CE" w:rsidRPr="00F33D54" w:rsidRDefault="007A71CE" w:rsidP="00FE4274">
            <w:pPr>
              <w:spacing w:line="400" w:lineRule="exact"/>
              <w:ind w:leftChars="397" w:left="1313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1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、穩定就業津貼係按青年實際受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僱期間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以每月新臺幣（以下同）5千元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計算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。每月以30日計算；未滿30日者，依實際受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僱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日數占每月30日之比率計算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A71CE" w:rsidRPr="00F33D54" w:rsidRDefault="007A71CE" w:rsidP="00FE4274">
            <w:pPr>
              <w:spacing w:line="400" w:lineRule="exact"/>
              <w:ind w:leftChars="398" w:left="1356" w:hangingChars="167" w:hanging="40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2、上開受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期間係自青年到職投保就業保險生效之日起算。</w:t>
            </w:r>
          </w:p>
          <w:p w:rsidR="007A71CE" w:rsidRPr="00F33D54" w:rsidRDefault="007A71CE" w:rsidP="00FE4274">
            <w:pPr>
              <w:pStyle w:val="a3"/>
              <w:spacing w:line="400" w:lineRule="exact"/>
              <w:ind w:leftChars="345" w:left="1668" w:hangingChars="350" w:hanging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【舉例】青年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日為106年8月1日，且符合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於同一雇主滿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及相關要件，並於106年9月8日備齊文件向公立就業服務機構申請穩定就業津貼，經公立就業服務機構審查合格後，將於106年10月核算同年8月至9月</w:t>
            </w:r>
            <w:r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共計2個月</w:t>
            </w:r>
            <w:r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之穩定就業津貼金額，並於106年10月撥款至指定帳戶，倘青年持續受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，則於下一季</w:t>
            </w:r>
            <w:r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即於107年1月</w:t>
            </w:r>
            <w:r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核算106年10月至12月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共計3個月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之穩定就業津貼金額，依此類推。</w:t>
            </w:r>
          </w:p>
          <w:p w:rsidR="007A71CE" w:rsidRPr="00F33D54" w:rsidRDefault="007A71CE" w:rsidP="007A71CE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</w:p>
          <w:p w:rsidR="007A71CE" w:rsidRPr="007B2576" w:rsidRDefault="007A71CE" w:rsidP="007A71CE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576">
              <w:rPr>
                <w:rFonts w:ascii="標楷體" w:eastAsia="標楷體" w:hAnsi="標楷體" w:hint="eastAsia"/>
                <w:color w:val="000000" w:themeColor="text1"/>
              </w:rPr>
              <w:t>因故離職且有意願轉職者，應於離職退保日起15日內，親自或以書面通知公立就業服務機構辦理就業媒合服務。</w:t>
            </w:r>
            <w:r w:rsidRPr="007B2576">
              <w:rPr>
                <w:rFonts w:ascii="標楷體" w:eastAsia="標楷體" w:hAnsi="標楷體" w:cs="Arial Unicode MS" w:hint="eastAsia"/>
                <w:color w:val="000000" w:themeColor="text1"/>
                <w:kern w:val="0"/>
                <w:lang w:bidi="hi-IN"/>
              </w:rPr>
              <w:t>未依限通知，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或經媒合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，自</w:t>
            </w:r>
            <w:r w:rsidRPr="001004AC">
              <w:rPr>
                <w:rFonts w:ascii="標楷體" w:eastAsia="標楷體" w:hAnsi="標楷體" w:hint="eastAsia"/>
                <w:color w:val="000000" w:themeColor="text1"/>
              </w:rPr>
              <w:t>最近一次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離職日起2個月內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未能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再就業者，視同退出本計畫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。前開人員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本部將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彙送教育部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，由教育部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提供相關資訊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或協助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A71CE" w:rsidRPr="00F33D54" w:rsidRDefault="007A71CE" w:rsidP="007A71CE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青年不得同時領取本部或其他政府機關相同性質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補助或津貼。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此外，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有下列情形</w:t>
            </w:r>
          </w:p>
          <w:p w:rsidR="007A71CE" w:rsidRPr="00F33D54" w:rsidRDefault="007A71CE" w:rsidP="00FE4274">
            <w:pPr>
              <w:pStyle w:val="a3"/>
              <w:spacing w:line="400" w:lineRule="exact"/>
              <w:ind w:leftChars="0" w:left="10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之一，應不予核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發穩定就業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津貼；已核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者，撤銷或廢止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以書面限期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命其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返還：</w:t>
            </w:r>
          </w:p>
          <w:p w:rsidR="007A71CE" w:rsidRPr="00F33D54" w:rsidRDefault="007A71CE" w:rsidP="007A71CE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以詐欺或其他不正之方法申請補助或申請資料有虛偽、隱匿等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實情事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A71CE" w:rsidRPr="00F33D54" w:rsidRDefault="007A71CE" w:rsidP="007A71CE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為雇主或其負責人之配偶、直系血親或三親等內之旁系血親。</w:t>
            </w:r>
          </w:p>
          <w:p w:rsidR="007A71CE" w:rsidRPr="00F33D54" w:rsidRDefault="007A71CE" w:rsidP="007A71CE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規避、妨礙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拒絕本署或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公立就業服務機構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之實地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查核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、電話抽查、郵寄問卷或相關資料之查對等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。 </w:t>
            </w:r>
          </w:p>
          <w:p w:rsidR="007A71CE" w:rsidRPr="00F33D54" w:rsidRDefault="007A71CE" w:rsidP="007A71CE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其他違反青年就業領航計畫之規定，經通知限期改善，屆期未改善。</w:t>
            </w:r>
          </w:p>
          <w:p w:rsidR="007A71CE" w:rsidRPr="00F33D54" w:rsidRDefault="007A71CE" w:rsidP="00FE427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四、其他未盡事宜，依</w:t>
            </w:r>
            <w:r w:rsidRPr="00F33D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青年教育與就業儲蓄帳戶方案及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青年就業領航計畫辦理。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</w:p>
          <w:p w:rsidR="007A71CE" w:rsidRPr="00F33D54" w:rsidRDefault="007A71CE" w:rsidP="00FE4274">
            <w:pPr>
              <w:spacing w:line="640" w:lineRule="exact"/>
              <w:ind w:leftChars="16" w:left="38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 2(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背面)</w:t>
            </w:r>
            <w:proofErr w:type="gramEnd"/>
          </w:p>
        </w:tc>
      </w:tr>
    </w:tbl>
    <w:p w:rsidR="00651C48" w:rsidRDefault="00651C48"/>
    <w:sectPr w:rsidR="00651C48" w:rsidSect="007A71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iret One">
    <w:altName w:val="Times New Roman"/>
    <w:charset w:val="00"/>
    <w:family w:val="auto"/>
    <w:pitch w:val="variable"/>
    <w:sig w:usb0="00000001" w:usb1="5000004A" w:usb2="00000000" w:usb3="00000000" w:csb0="0000009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2E9"/>
    <w:multiLevelType w:val="hybridMultilevel"/>
    <w:tmpl w:val="A7D2CF2E"/>
    <w:lvl w:ilvl="0" w:tplc="1F90314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042DD0"/>
    <w:multiLevelType w:val="hybridMultilevel"/>
    <w:tmpl w:val="9028B328"/>
    <w:lvl w:ilvl="0" w:tplc="47F6F960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3089B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CE"/>
    <w:rsid w:val="00651C48"/>
    <w:rsid w:val="007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2C5"/>
  <w15:chartTrackingRefBased/>
  <w15:docId w15:val="{B506F875-4DF1-477E-BF43-AE9B298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1C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7A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2017-05-24T03:00:00Z</dcterms:created>
  <dcterms:modified xsi:type="dcterms:W3CDTF">2017-05-24T03:02:00Z</dcterms:modified>
</cp:coreProperties>
</file>